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433" w:rsidRDefault="008C3433">
      <w:r>
        <w:t>1класс</w:t>
      </w:r>
    </w:p>
    <w:p w:rsidR="008C3433" w:rsidRDefault="008C3433">
      <w:pPr>
        <w:rPr>
          <w:b/>
        </w:rPr>
      </w:pPr>
      <w:r>
        <w:rPr>
          <w:b/>
        </w:rPr>
        <w:t>Математика</w:t>
      </w:r>
    </w:p>
    <w:p w:rsidR="008C3433" w:rsidRDefault="001E5E79">
      <w:r w:rsidRPr="001E5E79">
        <w:t>Тема</w:t>
      </w:r>
      <w:r>
        <w:t xml:space="preserve">:   </w:t>
      </w:r>
      <w:r w:rsidRPr="007A3681">
        <w:rPr>
          <w:rFonts w:ascii="Times New Roman" w:eastAsia="Times New Roman" w:hAnsi="Times New Roman" w:cs="Times New Roman"/>
          <w:sz w:val="20"/>
          <w:szCs w:val="20"/>
          <w:lang w:eastAsia="ru-RU"/>
        </w:rPr>
        <w:t>Решение задач</w:t>
      </w:r>
    </w:p>
    <w:p w:rsidR="00251F1D" w:rsidRPr="004F5ABA" w:rsidRDefault="00251F1D" w:rsidP="00251F1D">
      <w:pPr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Связь через 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val="en-US" w:eastAsia="ru-RU"/>
        </w:rPr>
        <w:t>Duo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работа с учебником</w:t>
      </w:r>
    </w:p>
    <w:p w:rsidR="008C3433" w:rsidRDefault="008C3433"/>
    <w:p w:rsidR="008C3433" w:rsidRDefault="001E5E79">
      <w:r>
        <w:t>2класс</w:t>
      </w:r>
    </w:p>
    <w:p w:rsidR="001E5E79" w:rsidRDefault="001E5E79">
      <w:pPr>
        <w:rPr>
          <w:b/>
        </w:rPr>
      </w:pPr>
      <w:r>
        <w:rPr>
          <w:b/>
        </w:rPr>
        <w:t>Математика</w:t>
      </w:r>
    </w:p>
    <w:p w:rsidR="008C3433" w:rsidRDefault="001E5E79">
      <w:r>
        <w:t xml:space="preserve">Тема:  </w:t>
      </w:r>
      <w:r w:rsidRPr="007A36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Закрепление </w:t>
      </w:r>
      <w:proofErr w:type="gramStart"/>
      <w:r w:rsidRPr="007A3681">
        <w:rPr>
          <w:rFonts w:ascii="Times New Roman" w:eastAsia="Times New Roman" w:hAnsi="Times New Roman" w:cs="Times New Roman"/>
          <w:sz w:val="20"/>
          <w:szCs w:val="20"/>
          <w:lang w:eastAsia="ru-RU"/>
        </w:rPr>
        <w:t>изученного</w:t>
      </w:r>
      <w:proofErr w:type="gramEnd"/>
      <w:r w:rsidRPr="007A368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251F1D" w:rsidRPr="004F5ABA" w:rsidRDefault="00251F1D" w:rsidP="00251F1D">
      <w:pPr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Связь через 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val="en-US" w:eastAsia="ru-RU"/>
        </w:rPr>
        <w:t>Duo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работа с учебником</w:t>
      </w:r>
    </w:p>
    <w:p w:rsidR="008C3433" w:rsidRDefault="008C3433"/>
    <w:p w:rsidR="008C3433" w:rsidRDefault="00251F1D">
      <w:r>
        <w:t>1класс</w:t>
      </w:r>
    </w:p>
    <w:p w:rsidR="008C3433" w:rsidRDefault="00251F1D">
      <w:pPr>
        <w:rPr>
          <w:rFonts w:ascii="Times New Roman" w:hAnsi="Times New Roman" w:cs="Times New Roman"/>
          <w:b/>
        </w:rPr>
      </w:pPr>
      <w:r w:rsidRPr="00251F1D">
        <w:rPr>
          <w:rFonts w:ascii="Times New Roman" w:hAnsi="Times New Roman" w:cs="Times New Roman"/>
          <w:b/>
        </w:rPr>
        <w:t>Литературное чтение на родно</w:t>
      </w:r>
      <w:proofErr w:type="gramStart"/>
      <w:r w:rsidRPr="00251F1D">
        <w:rPr>
          <w:rFonts w:ascii="Times New Roman" w:hAnsi="Times New Roman" w:cs="Times New Roman"/>
          <w:b/>
        </w:rPr>
        <w:t>м(</w:t>
      </w:r>
      <w:proofErr w:type="gramEnd"/>
      <w:r w:rsidRPr="00251F1D">
        <w:rPr>
          <w:rFonts w:ascii="Times New Roman" w:hAnsi="Times New Roman" w:cs="Times New Roman"/>
          <w:b/>
        </w:rPr>
        <w:t>татарском) языке</w:t>
      </w:r>
    </w:p>
    <w:p w:rsidR="00251F1D" w:rsidRPr="00251F1D" w:rsidRDefault="00251F1D" w:rsidP="00105FE8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</w:rPr>
        <w:t xml:space="preserve">Тема: </w:t>
      </w:r>
      <w:r w:rsidR="00105FE8">
        <w:rPr>
          <w:rFonts w:ascii="Times New Roman" w:hAnsi="Times New Roman" w:cs="Times New Roman"/>
        </w:rPr>
        <w:t xml:space="preserve"> </w:t>
      </w:r>
      <w:r w:rsidR="00105FE8" w:rsidRPr="007A3681">
        <w:rPr>
          <w:rFonts w:ascii="Times New Roman" w:eastAsia="Calibri" w:hAnsi="Times New Roman" w:cs="Times New Roman"/>
          <w:sz w:val="20"/>
          <w:szCs w:val="20"/>
          <w:shd w:val="clear" w:color="auto" w:fill="FFFFFF"/>
          <w:lang w:val="tt-RU"/>
        </w:rPr>
        <w:t xml:space="preserve">Авторские литературные произведения.  </w:t>
      </w:r>
      <w:r w:rsidR="00105FE8" w:rsidRPr="007A3681">
        <w:rPr>
          <w:rFonts w:ascii="Times New Roman" w:eastAsia="Calibri" w:hAnsi="Times New Roman" w:cs="Times New Roman"/>
          <w:sz w:val="20"/>
          <w:szCs w:val="20"/>
        </w:rPr>
        <w:t xml:space="preserve">Ш. </w:t>
      </w:r>
      <w:proofErr w:type="spellStart"/>
      <w:r w:rsidR="00105FE8" w:rsidRPr="007A3681">
        <w:rPr>
          <w:rFonts w:ascii="Times New Roman" w:eastAsia="Calibri" w:hAnsi="Times New Roman" w:cs="Times New Roman"/>
          <w:sz w:val="20"/>
          <w:szCs w:val="20"/>
        </w:rPr>
        <w:t>Галиев</w:t>
      </w:r>
      <w:proofErr w:type="spellEnd"/>
      <w:proofErr w:type="gramStart"/>
      <w:r w:rsidR="00105FE8" w:rsidRPr="007A3681">
        <w:rPr>
          <w:rFonts w:ascii="Times New Roman" w:eastAsia="Calibri" w:hAnsi="Times New Roman" w:cs="Times New Roman"/>
          <w:sz w:val="20"/>
          <w:szCs w:val="20"/>
        </w:rPr>
        <w:t>.</w:t>
      </w:r>
      <w:r w:rsidR="00105FE8" w:rsidRPr="007A3681">
        <w:rPr>
          <w:rFonts w:ascii="Times New Roman" w:eastAsia="Calibri" w:hAnsi="Times New Roman" w:cs="Times New Roman"/>
          <w:sz w:val="20"/>
          <w:szCs w:val="20"/>
          <w:lang w:val="tt-RU"/>
        </w:rPr>
        <w:t>”</w:t>
      </w:r>
      <w:proofErr w:type="gramEnd"/>
      <w:r w:rsidR="00105FE8" w:rsidRPr="007A3681">
        <w:rPr>
          <w:rFonts w:ascii="Times New Roman" w:eastAsia="Calibri" w:hAnsi="Times New Roman" w:cs="Times New Roman"/>
          <w:sz w:val="20"/>
          <w:szCs w:val="20"/>
        </w:rPr>
        <w:t>Чагу</w:t>
      </w:r>
      <w:r w:rsidR="00105FE8" w:rsidRPr="007A3681">
        <w:rPr>
          <w:rFonts w:ascii="Times New Roman" w:eastAsia="Calibri" w:hAnsi="Times New Roman" w:cs="Times New Roman"/>
          <w:sz w:val="20"/>
          <w:szCs w:val="20"/>
          <w:lang w:val="tt-RU"/>
        </w:rPr>
        <w:t>”</w:t>
      </w:r>
      <w:r w:rsidR="00105FE8" w:rsidRPr="007A3681">
        <w:rPr>
          <w:rFonts w:ascii="Times New Roman" w:eastAsia="Calibri" w:hAnsi="Times New Roman" w:cs="Times New Roman"/>
          <w:sz w:val="20"/>
          <w:szCs w:val="20"/>
        </w:rPr>
        <w:t xml:space="preserve">, </w:t>
      </w:r>
      <w:r w:rsidR="00105FE8" w:rsidRPr="007A3681">
        <w:rPr>
          <w:rFonts w:ascii="Times New Roman" w:eastAsia="Calibri" w:hAnsi="Times New Roman" w:cs="Times New Roman"/>
          <w:sz w:val="20"/>
          <w:szCs w:val="20"/>
          <w:lang w:val="tt-RU"/>
        </w:rPr>
        <w:t>“</w:t>
      </w:r>
      <w:proofErr w:type="spellStart"/>
      <w:r w:rsidR="00105FE8" w:rsidRPr="007A3681">
        <w:rPr>
          <w:rFonts w:ascii="Times New Roman" w:eastAsia="Calibri" w:hAnsi="Times New Roman" w:cs="Times New Roman"/>
          <w:sz w:val="20"/>
          <w:szCs w:val="20"/>
        </w:rPr>
        <w:t>Таяк</w:t>
      </w:r>
      <w:proofErr w:type="spellEnd"/>
      <w:r w:rsidR="00105FE8" w:rsidRPr="007A3681">
        <w:rPr>
          <w:rFonts w:ascii="Times New Roman" w:eastAsia="Calibri" w:hAnsi="Times New Roman" w:cs="Times New Roman"/>
          <w:sz w:val="20"/>
          <w:szCs w:val="20"/>
          <w:lang w:val="tt-RU"/>
        </w:rPr>
        <w:t>”</w:t>
      </w:r>
      <w:r w:rsidR="00105FE8" w:rsidRPr="007A3681">
        <w:rPr>
          <w:rFonts w:ascii="Times New Roman" w:eastAsia="Calibri" w:hAnsi="Times New Roman" w:cs="Times New Roman"/>
          <w:sz w:val="20"/>
          <w:szCs w:val="20"/>
        </w:rPr>
        <w:t>.</w:t>
      </w:r>
    </w:p>
    <w:p w:rsidR="00105FE8" w:rsidRDefault="00105FE8" w:rsidP="00105FE8">
      <w:pPr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</w:p>
    <w:p w:rsidR="00105FE8" w:rsidRPr="004F5ABA" w:rsidRDefault="00105FE8" w:rsidP="00105FE8">
      <w:pPr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Связь через 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val="en-US" w:eastAsia="ru-RU"/>
        </w:rPr>
        <w:t>Duo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работа с учебником</w:t>
      </w:r>
    </w:p>
    <w:p w:rsidR="00105FE8" w:rsidRDefault="00105FE8"/>
    <w:p w:rsidR="008C3433" w:rsidRDefault="008C3433"/>
    <w:p w:rsidR="00161099" w:rsidRDefault="00396E4C">
      <w:r>
        <w:t>1класс</w:t>
      </w:r>
    </w:p>
    <w:p w:rsidR="00396E4C" w:rsidRDefault="00396E4C">
      <w:pPr>
        <w:rPr>
          <w:b/>
        </w:rPr>
      </w:pPr>
      <w:r>
        <w:rPr>
          <w:b/>
        </w:rPr>
        <w:t xml:space="preserve">Физкультура </w:t>
      </w:r>
      <w:hyperlink r:id="rId6" w:history="1">
        <w:r>
          <w:rPr>
            <w:rStyle w:val="a3"/>
          </w:rPr>
          <w:t>https://resh.edu.ru/subject/lesson/4233/start/189625/</w:t>
        </w:r>
      </w:hyperlink>
    </w:p>
    <w:p w:rsidR="00396E4C" w:rsidRPr="00396E4C" w:rsidRDefault="00396E4C" w:rsidP="00396E4C">
      <w:pPr>
        <w:shd w:val="clear" w:color="auto" w:fill="FFFFFF"/>
        <w:spacing w:before="100" w:beforeAutospacing="1" w:after="100" w:afterAutospacing="1" w:line="240" w:lineRule="auto"/>
        <w:jc w:val="center"/>
        <w:outlineLvl w:val="4"/>
        <w:rPr>
          <w:rFonts w:ascii="Arial" w:eastAsia="Times New Roman" w:hAnsi="Arial" w:cs="Arial"/>
          <w:b/>
          <w:bCs/>
          <w:color w:val="1D1D1B"/>
          <w:sz w:val="48"/>
          <w:szCs w:val="48"/>
          <w:lang w:eastAsia="ru-RU"/>
        </w:rPr>
      </w:pPr>
      <w:r w:rsidRPr="00396E4C">
        <w:rPr>
          <w:rFonts w:ascii="Arial" w:eastAsia="Times New Roman" w:hAnsi="Arial" w:cs="Arial"/>
          <w:b/>
          <w:bCs/>
          <w:color w:val="1D1D1B"/>
          <w:sz w:val="48"/>
          <w:szCs w:val="48"/>
          <w:lang w:eastAsia="ru-RU"/>
        </w:rPr>
        <w:t>Конспект урока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proofErr w:type="gramStart"/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Конспект на интерактивный видео-урок</w:t>
      </w:r>
      <w:proofErr w:type="gramEnd"/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по предмету «Физическая культура» для «1» класса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Урок № 35.</w:t>
      </w: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Удар по неподвижному мячу.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Перечень вопросов, рассматриваемых в теме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В теоретической части представлены:</w:t>
      </w:r>
    </w:p>
    <w:p w:rsidR="00396E4C" w:rsidRPr="00396E4C" w:rsidRDefault="00396E4C" w:rsidP="00396E4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техника удара по мячу «щёчкой».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lastRenderedPageBreak/>
        <w:t>Урок посвящён представлению разминки на месте с мячом, обучению удару внутренней стороной стопы («щёчкой») по неподвижному мячу с одного и двух шагов разбега.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Глоссарий: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Футбол</w:t>
      </w: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— командный вид спорта, целью которого является забить мяч в ворота соперника большее количество раз.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Удар мячом</w:t>
      </w: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— приведение мяча в движение любой из разрешенных правилами игры техник.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Удар «щёчкой»</w:t>
      </w: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— это удар по мячу внутренней стороной стопы.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Основная литература:</w:t>
      </w:r>
    </w:p>
    <w:p w:rsidR="00396E4C" w:rsidRPr="00396E4C" w:rsidRDefault="00396E4C" w:rsidP="00396E4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Матвеев, А. П. Физическая культура. 1 класс. Учебник для общеобразовательных организаций. [Текст] / А. П. Матвеев. — М.: Просвещение, 2014.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Дополнительная литература:</w:t>
      </w:r>
    </w:p>
    <w:p w:rsidR="00396E4C" w:rsidRPr="00396E4C" w:rsidRDefault="00396E4C" w:rsidP="00396E4C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Лях, В. И. Физическая культура. 1–4 классы: учебник для общеобразовательных учреждений [Текст]/ В. И. Лях – М.: Просвещение, 2013. – 190 с.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Интернет-ресурсы:</w:t>
      </w:r>
    </w:p>
    <w:p w:rsidR="00396E4C" w:rsidRPr="00396E4C" w:rsidRDefault="00396E4C" w:rsidP="00396E4C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Единое окно доступа к информационным ресурсам [Электронный ресурс]. М. 2005 – 2018. URL: </w:t>
      </w:r>
      <w:hyperlink r:id="rId7" w:history="1">
        <w:r w:rsidRPr="00396E4C">
          <w:rPr>
            <w:rFonts w:ascii="Arial" w:eastAsia="Times New Roman" w:hAnsi="Arial" w:cs="Arial"/>
            <w:color w:val="0000FF"/>
            <w:sz w:val="30"/>
            <w:szCs w:val="30"/>
            <w:lang w:eastAsia="ru-RU"/>
          </w:rPr>
          <w:t>http://window.edu.ru/</w:t>
        </w:r>
      </w:hyperlink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(дата обращения: 01.06.2018)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ТЕОРЕТИЧЕСКИЙ МАТЕРИАЛ ДЛЯ САМОСТОЯТЕЛЬНОГО ИЗУЧЕНИЯ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Сегодня мы </w:t>
      </w:r>
      <w:proofErr w:type="gramStart"/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научимся</w:t>
      </w:r>
      <w:proofErr w:type="gramEnd"/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 как правильно бить по мячу в футболе, чтобы заставить его двигаться в нужную сторону. Для этого существует специальная техника, называется удар по мячу «щёчкой». Называется удар так, потому что удар совершается боковой, внутренней частью стопы, как бы “щекой” стопы.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Чаще всего такой удар футболисты применяют при передаче мяча на небольшие расстояния, например, партнёрам в команде. Этот удар довольно меткий. Применяется он как при ударе по </w:t>
      </w: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lastRenderedPageBreak/>
        <w:t>неподвижному, так и по движущемуся мячу. Недостаток этого удара — это потеря в силе. Поэтому, как правило, такие удары делают на небольшом расстоянии, ведь издалека такой мяч будет лететь очень долго, и команда соперника его легко перехватит.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Давайте освоим технику удара «щёчкой».</w:t>
      </w:r>
    </w:p>
    <w:p w:rsidR="00396E4C" w:rsidRPr="00396E4C" w:rsidRDefault="00396E4C" w:rsidP="00396E4C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Поставьте мяч перед собой на расстоянии 15—20 см.</w:t>
      </w:r>
    </w:p>
    <w:p w:rsidR="00396E4C" w:rsidRPr="00396E4C" w:rsidRDefault="00396E4C" w:rsidP="00396E4C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Заведите ударную ногу немного назад и вбок.</w:t>
      </w:r>
    </w:p>
    <w:p w:rsidR="00396E4C" w:rsidRPr="00396E4C" w:rsidRDefault="00396E4C" w:rsidP="00396E4C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Колено ударной ноги немного согните.</w:t>
      </w:r>
    </w:p>
    <w:p w:rsidR="00396E4C" w:rsidRPr="00396E4C" w:rsidRDefault="00396E4C" w:rsidP="00396E4C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Стопу ударной ноги разверните так, чтобы внутренняя часть была повернута к мячу.</w:t>
      </w:r>
    </w:p>
    <w:p w:rsidR="00396E4C" w:rsidRPr="00396E4C" w:rsidRDefault="00396E4C" w:rsidP="00396E4C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В момент удара, немного наклоните туловище вперед, мяч должен попасть в центр боковой части стопы, немного ближе к пятке.</w:t>
      </w:r>
    </w:p>
    <w:p w:rsidR="00396E4C" w:rsidRPr="00396E4C" w:rsidRDefault="00396E4C" w:rsidP="00396E4C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Теперь сделайте 1—2 шага разбега и произведите удар по мячу.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В момент перед ударом опорную ногу вам необходимо поставить таким образом, чтобы она оказалась немного сбоку от мяча. А в это время ваша бьющая нога замахивается назад, попутно сгибаясь в колене. И затем она резко вылетает вперед, стопа развёрнута наружу.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noProof/>
          <w:color w:val="1D1D1B"/>
          <w:sz w:val="30"/>
          <w:szCs w:val="30"/>
          <w:lang w:eastAsia="ru-RU"/>
        </w:rPr>
        <w:drawing>
          <wp:inline distT="0" distB="0" distL="0" distR="0" wp14:anchorId="12F35925" wp14:editId="1CAFA8AD">
            <wp:extent cx="4815840" cy="1452880"/>
            <wp:effectExtent l="0" t="0" r="3810" b="0"/>
            <wp:docPr id="1" name="Рисунок 1" descr="https://resh.edu.ru/uploads/lesson_extract/4233/20190715120503/OEBPS/objects/c_ptls_1_35_1/7551276a-9d2c-48e0-9ec0-cb4cc3ad5ff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resh.edu.ru/uploads/lesson_extract/4233/20190715120503/OEBPS/objects/c_ptls_1_35_1/7551276a-9d2c-48e0-9ec0-cb4cc3ad5ff0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5840" cy="145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Рисунок 1 — Техника удара “щечкой”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ПРИМЕРЫ И РАЗБОР РЕШЕНИЯ ЗАДАНИЙ ТРЕНИРОВОЧНОГО МОДУЛЯ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1. Удары в футболе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Разгадайте кроссворд.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noProof/>
          <w:color w:val="1D1D1B"/>
          <w:sz w:val="30"/>
          <w:szCs w:val="30"/>
          <w:lang w:eastAsia="ru-RU"/>
        </w:rPr>
        <w:lastRenderedPageBreak/>
        <w:drawing>
          <wp:inline distT="0" distB="0" distL="0" distR="0" wp14:anchorId="6BB254FA" wp14:editId="3372F062">
            <wp:extent cx="4765040" cy="2773680"/>
            <wp:effectExtent l="0" t="0" r="0" b="7620"/>
            <wp:docPr id="2" name="Рисунок 2" descr="https://resh.edu.ru/uploads/lesson_extract/4233/20190715120503/OEBPS/objects/c_ptls_1_35_1/3df723f1-3aa1-4d81-a130-fc05d5c197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resh.edu.ru/uploads/lesson_extract/4233/20190715120503/OEBPS/objects/c_ptls_1_35_1/3df723f1-3aa1-4d81-a130-fc05d5c19723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5040" cy="277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По горизонтали: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4. </w:t>
      </w: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Основное полезное свойство удара мячом «щёчкой».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3. </w:t>
      </w: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В момент выполнения этого удара очень важна точность удара.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По вертикали: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2. </w:t>
      </w: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Благодаря меткости этого удара, он часто используется в этих элементах игры.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1. </w:t>
      </w: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Название удара боковой частью стопы.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Решение: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noProof/>
          <w:color w:val="1D1D1B"/>
          <w:sz w:val="30"/>
          <w:szCs w:val="30"/>
          <w:lang w:eastAsia="ru-RU"/>
        </w:rPr>
        <w:drawing>
          <wp:inline distT="0" distB="0" distL="0" distR="0" wp14:anchorId="1450736B" wp14:editId="6D68861E">
            <wp:extent cx="4765040" cy="2783840"/>
            <wp:effectExtent l="0" t="0" r="0" b="0"/>
            <wp:docPr id="3" name="Рисунок 3" descr="https://resh.edu.ru/uploads/lesson_extract/4233/20190715120503/OEBPS/objects/c_ptls_1_35_1/cc875d7d-2b2a-426d-84b4-a4d4b624222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resh.edu.ru/uploads/lesson_extract/4233/20190715120503/OEBPS/objects/c_ptls_1_35_1/cc875d7d-2b2a-426d-84b4-a4d4b624222f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5040" cy="278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1. Удар, который мы сегодня изучили на уроке – удар «</w:t>
      </w:r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щечкой</w:t>
      </w: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».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lastRenderedPageBreak/>
        <w:t>2. </w:t>
      </w:r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Передача </w:t>
      </w: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– один из основных элементов в футболе.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3. </w:t>
      </w:r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Одиннадцатиметровый</w:t>
      </w: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– это удар, который часто приводит к голу.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4. Удары бывают сильные, но не очень меткие, удар “щечкой” не очень сильный, но при этом </w:t>
      </w:r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точный.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2. Удар по мячу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Найдите слова, связанные с темой нашего урока.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b/>
          <w:bCs/>
          <w:noProof/>
          <w:color w:val="1D1D1B"/>
          <w:sz w:val="30"/>
          <w:szCs w:val="30"/>
          <w:lang w:eastAsia="ru-RU"/>
        </w:rPr>
        <w:drawing>
          <wp:inline distT="0" distB="0" distL="0" distR="0" wp14:anchorId="5D0B6E12" wp14:editId="1A8A89A6">
            <wp:extent cx="2265680" cy="2265680"/>
            <wp:effectExtent l="0" t="0" r="1270" b="1270"/>
            <wp:docPr id="4" name="Рисунок 4" descr="https://resh.edu.ru/uploads/lesson_extract/4233/20190715120503/OEBPS/objects/c_ptls_1_35_1/87b9633e-98b5-4cb4-9120-cd63cc70266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resh.edu.ru/uploads/lesson_extract/4233/20190715120503/OEBPS/objects/c_ptls_1_35_1/87b9633e-98b5-4cb4-9120-cd63cc70266c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5680" cy="226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Решение: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По вертикали: футбол, передача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По горизонтали: щечкой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b/>
          <w:bCs/>
          <w:noProof/>
          <w:color w:val="1D1D1B"/>
          <w:sz w:val="30"/>
          <w:szCs w:val="30"/>
          <w:lang w:eastAsia="ru-RU"/>
        </w:rPr>
        <w:drawing>
          <wp:inline distT="0" distB="0" distL="0" distR="0" wp14:anchorId="55033EBB" wp14:editId="788A62B3">
            <wp:extent cx="2214880" cy="2245360"/>
            <wp:effectExtent l="0" t="0" r="0" b="2540"/>
            <wp:docPr id="5" name="Рисунок 5" descr="https://resh.edu.ru/uploads/lesson_extract/4233/20190715120503/OEBPS/objects/c_ptls_1_35_1/1982e8ff-e0b2-430f-b430-ab200bf5d8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resh.edu.ru/uploads/lesson_extract/4233/20190715120503/OEBPS/objects/c_ptls_1_35_1/1982e8ff-e0b2-430f-b430-ab200bf5d885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880" cy="224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433" w:rsidRDefault="008C3433"/>
    <w:p w:rsidR="00105FE8" w:rsidRDefault="00105FE8"/>
    <w:p w:rsidR="00396E4C" w:rsidRDefault="00396E4C">
      <w:bookmarkStart w:id="0" w:name="_GoBack"/>
      <w:bookmarkEnd w:id="0"/>
      <w:r>
        <w:lastRenderedPageBreak/>
        <w:t xml:space="preserve"> 2класс</w:t>
      </w:r>
    </w:p>
    <w:p w:rsidR="00396E4C" w:rsidRDefault="00396E4C">
      <w:r>
        <w:t xml:space="preserve">Физкультура </w:t>
      </w:r>
      <w:hyperlink r:id="rId13" w:history="1">
        <w:r>
          <w:rPr>
            <w:rStyle w:val="a3"/>
          </w:rPr>
          <w:t>https://resh.edu.ru/subject/lesson/3511/start/192229/</w:t>
        </w:r>
      </w:hyperlink>
    </w:p>
    <w:p w:rsidR="00396E4C" w:rsidRPr="00396E4C" w:rsidRDefault="00396E4C" w:rsidP="00396E4C">
      <w:pPr>
        <w:shd w:val="clear" w:color="auto" w:fill="FFFFFF"/>
        <w:spacing w:before="100" w:beforeAutospacing="1" w:after="100" w:afterAutospacing="1" w:line="240" w:lineRule="auto"/>
        <w:jc w:val="center"/>
        <w:outlineLvl w:val="4"/>
        <w:rPr>
          <w:rFonts w:ascii="Arial" w:eastAsia="Times New Roman" w:hAnsi="Arial" w:cs="Arial"/>
          <w:b/>
          <w:bCs/>
          <w:color w:val="1D1D1B"/>
          <w:sz w:val="48"/>
          <w:szCs w:val="48"/>
          <w:lang w:eastAsia="ru-RU"/>
        </w:rPr>
      </w:pPr>
      <w:r w:rsidRPr="00396E4C">
        <w:rPr>
          <w:rFonts w:ascii="Arial" w:eastAsia="Times New Roman" w:hAnsi="Arial" w:cs="Arial"/>
          <w:b/>
          <w:bCs/>
          <w:color w:val="1D1D1B"/>
          <w:sz w:val="48"/>
          <w:szCs w:val="48"/>
          <w:lang w:eastAsia="ru-RU"/>
        </w:rPr>
        <w:t>Конспект урока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proofErr w:type="gramStart"/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Конспект на интерактивный видео-урок</w:t>
      </w:r>
      <w:proofErr w:type="gramEnd"/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по предмету «Физическая культура» для «2» класса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Урок № 43. Стойка игрока. Подбрасывание мяча на заданную высоту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Перечень вопросов, рассматриваемых в теме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В теоретической части представлены:</w:t>
      </w:r>
    </w:p>
    <w:p w:rsidR="00396E4C" w:rsidRPr="00396E4C" w:rsidRDefault="00396E4C" w:rsidP="00396E4C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правила поведения и техника безопасности в волейболе;</w:t>
      </w:r>
    </w:p>
    <w:p w:rsidR="00396E4C" w:rsidRPr="00396E4C" w:rsidRDefault="00396E4C" w:rsidP="00396E4C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история волейбола;</w:t>
      </w:r>
    </w:p>
    <w:p w:rsidR="00396E4C" w:rsidRPr="00396E4C" w:rsidRDefault="00396E4C" w:rsidP="00396E4C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основные элементы игры;</w:t>
      </w:r>
    </w:p>
    <w:p w:rsidR="00396E4C" w:rsidRPr="00396E4C" w:rsidRDefault="00396E4C" w:rsidP="00396E4C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правила волейбола;</w:t>
      </w:r>
    </w:p>
    <w:p w:rsidR="00396E4C" w:rsidRPr="00396E4C" w:rsidRDefault="00396E4C" w:rsidP="00396E4C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стойка игрока;</w:t>
      </w:r>
    </w:p>
    <w:p w:rsidR="00396E4C" w:rsidRPr="00396E4C" w:rsidRDefault="00396E4C" w:rsidP="00396E4C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техника подбрасывания мяча.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Урок посвящён изучению техники безопасности и современным правилам игры «волейбол». В ходе урока школьники</w:t>
      </w:r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 </w:t>
      </w: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познакомятся со стойкой игрока и техническими приемами игры «волейбол».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Новые термины: </w:t>
      </w: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подбрасывание мяча, стойка игрока, технический прием, управление мячом.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Глоссарий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Подбрасывание мяча – игровой прием, во время которого мяч направляется вверх.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Стойка игрока - это базовое упражнения, которое является основой всей техники игры.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Технический прием – это система рациональных движений, сходных по структуре и направленных на решение однотипных задач.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lastRenderedPageBreak/>
        <w:t>Управление мячом – умение владеть мячом и уверенно выполнять различные игровые приемы.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Основная литература:</w:t>
      </w:r>
    </w:p>
    <w:p w:rsidR="00396E4C" w:rsidRPr="00396E4C" w:rsidRDefault="00396E4C" w:rsidP="00396E4C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Матвеев, А. П. Физическая культура. 2 класс: учеб</w:t>
      </w:r>
      <w:proofErr w:type="gramStart"/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.</w:t>
      </w:r>
      <w:proofErr w:type="gramEnd"/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 </w:t>
      </w:r>
      <w:proofErr w:type="gramStart"/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д</w:t>
      </w:r>
      <w:proofErr w:type="gramEnd"/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ля </w:t>
      </w:r>
      <w:proofErr w:type="spellStart"/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общеобразоват</w:t>
      </w:r>
      <w:proofErr w:type="spellEnd"/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. организаций. [Текст] / А. П. Матвеев. — М.: Просвещение, 2015. – 127 с.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Дополнительная литература:</w:t>
      </w:r>
    </w:p>
    <w:p w:rsidR="00396E4C" w:rsidRPr="00396E4C" w:rsidRDefault="00396E4C" w:rsidP="00396E4C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Лях, В. И. Физическая культура. 1–4 классы: учебник для общеобразовательных учреждений [Текст] / В. И. Лях – М.: Просвещение, 2013. – 190 с.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Интернет-ресурсы:</w:t>
      </w:r>
    </w:p>
    <w:p w:rsidR="00396E4C" w:rsidRPr="00396E4C" w:rsidRDefault="00396E4C" w:rsidP="00396E4C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Единое окно доступа к информационным ресурсам [Электронный ресурс]. М. 2005 – 2018. URL:  </w:t>
      </w:r>
      <w:hyperlink r:id="rId14" w:history="1">
        <w:r w:rsidRPr="00396E4C">
          <w:rPr>
            <w:rFonts w:ascii="Arial" w:eastAsia="Times New Roman" w:hAnsi="Arial" w:cs="Arial"/>
            <w:color w:val="0000FF"/>
            <w:sz w:val="30"/>
            <w:szCs w:val="30"/>
            <w:lang w:eastAsia="ru-RU"/>
          </w:rPr>
          <w:t>http://window.edu.ru/</w:t>
        </w:r>
      </w:hyperlink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(дата обращения: 16.07.2018)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ТЕОРЕТИЧЕСКИЙ МАТЕРИАЛ ДЛЯ САМОСТОЯТЕЛЬНОГО ИЗУЧЕНИЯ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Правила безопасного поведения и техника безопасности на уроках волейбола:</w:t>
      </w:r>
    </w:p>
    <w:p w:rsidR="00396E4C" w:rsidRPr="00396E4C" w:rsidRDefault="00396E4C" w:rsidP="00396E4C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Надеть спортивную форму и обувь с нескользкой подошвой.</w:t>
      </w:r>
    </w:p>
    <w:p w:rsidR="00396E4C" w:rsidRPr="00396E4C" w:rsidRDefault="00396E4C" w:rsidP="00396E4C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Проверить отсутствие посторонних предметов на площадке и вблизи.</w:t>
      </w:r>
    </w:p>
    <w:p w:rsidR="00396E4C" w:rsidRPr="00396E4C" w:rsidRDefault="00396E4C" w:rsidP="00396E4C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Соблюдать игровую дисциплину.</w:t>
      </w:r>
    </w:p>
    <w:p w:rsidR="00396E4C" w:rsidRPr="00396E4C" w:rsidRDefault="00396E4C" w:rsidP="00396E4C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Не вести игру влажными руками.</w:t>
      </w:r>
    </w:p>
    <w:p w:rsidR="00396E4C" w:rsidRPr="00396E4C" w:rsidRDefault="00396E4C" w:rsidP="00396E4C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Снять с рук все предметы (часы, украшения и </w:t>
      </w:r>
      <w:proofErr w:type="spellStart"/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т.д</w:t>
      </w:r>
      <w:proofErr w:type="spellEnd"/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).</w:t>
      </w:r>
    </w:p>
    <w:p w:rsidR="00396E4C" w:rsidRPr="00396E4C" w:rsidRDefault="00396E4C" w:rsidP="00396E4C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При сигнале о прекращении выполнения упражнения взять мячи в руки и выслушать указания учителя.</w:t>
      </w:r>
    </w:p>
    <w:p w:rsidR="00396E4C" w:rsidRPr="00396E4C" w:rsidRDefault="00396E4C" w:rsidP="00396E4C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Выполнять только то упражнение, которое было дано учителем.</w:t>
      </w:r>
    </w:p>
    <w:p w:rsidR="00396E4C" w:rsidRPr="00396E4C" w:rsidRDefault="00396E4C" w:rsidP="00396E4C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Не ударять мяч ногами.</w:t>
      </w:r>
    </w:p>
    <w:p w:rsidR="00396E4C" w:rsidRPr="00396E4C" w:rsidRDefault="00396E4C" w:rsidP="00396E4C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При учебной игре обязательно соблюдать правила.</w:t>
      </w:r>
    </w:p>
    <w:p w:rsidR="00396E4C" w:rsidRPr="00396E4C" w:rsidRDefault="00396E4C" w:rsidP="00396E4C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Выполнять подачу только после свистка учителя.</w:t>
      </w:r>
    </w:p>
    <w:p w:rsidR="00396E4C" w:rsidRPr="00396E4C" w:rsidRDefault="00396E4C" w:rsidP="00396E4C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Между упражнениями передавать мяч только под сеткой.</w:t>
      </w:r>
    </w:p>
    <w:p w:rsidR="00396E4C" w:rsidRPr="00396E4C" w:rsidRDefault="00396E4C" w:rsidP="00396E4C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При выполнении специальных упражнений соблюдать необходимую дистанцию и интервал.</w:t>
      </w:r>
    </w:p>
    <w:p w:rsidR="00396E4C" w:rsidRPr="00396E4C" w:rsidRDefault="00396E4C" w:rsidP="00396E4C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lastRenderedPageBreak/>
        <w:t>При выполнении прыжков приземляться на обе ноги и на всю стопу.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История зарождения волейбола. Основателем игры волейбол считается Дж. Морган. Он изобрёл игру в 1895 году, соединив элементы баскетбола, бейсбола, гандбола и тенниса. К 1897 году появились первые официальные правила игры волейбол. В 1928 году в США основали ассоциацию по волейболу. В России (СССР) волейбол начал активно развиваться с 1920 года. В 1932 г. была создана Всесоюзная секция волейбола. В 1964 году волейбол был включен в программу Олимпийских игр, которые проводились в Токио (Япония). Мужская сборная СССР была первыми олимпийскими чемпионами. За всю историю советские и российские волейболисты завоёвывали золото Олимпиады 7 раз.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Основные элементы в волейболе: подача, приём, пас, нападающий удар, блок. Игроки делятся на две команды: каждая по 6 человек. В волейболе может быть от 3 до 5 партий. Каждая партия до 25 очков, но пятая партия идёт до 15 очков. Если обе команды набрали по 24 очка, игра продолжается, пока одна из команд не будет иметь преимущество в 2 очка.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proofErr w:type="gramStart"/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Одно очко начисляется: когда мяч коснулся земли на половине площадки противника, при неудачной подаче противника (в сетку, в аут), при касании сетки игроком противника, при заступе игроком противника на вашу половину площадки, при заступе за лицевую линию в подаче, при четвёртом и далее касании мяча командой противника или же при двойном касании мяча одним и тем же игроком.</w:t>
      </w:r>
      <w:proofErr w:type="gramEnd"/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У каждого игрока на площадке есть своя зона. В волейболе есть система переходов игроков по порядку из одной зоны в другую. Переход осуществляется только после проигрыша очка команды противника. Площадка состоит из 6 зон, делящихся по номерам.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Стойка игрока в волейболе – это базовое упражнение, которое является основой всей техники игры. Основная стойка волейболиста имеет следующее расположение частей тела:</w:t>
      </w:r>
    </w:p>
    <w:p w:rsidR="00396E4C" w:rsidRPr="00396E4C" w:rsidRDefault="00396E4C" w:rsidP="00396E4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Стопы немного шире ширины плеч.</w:t>
      </w:r>
    </w:p>
    <w:p w:rsidR="00396E4C" w:rsidRPr="00396E4C" w:rsidRDefault="00396E4C" w:rsidP="00396E4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Ноги полусогнуты в коленях.</w:t>
      </w:r>
    </w:p>
    <w:p w:rsidR="00396E4C" w:rsidRPr="00396E4C" w:rsidRDefault="00396E4C" w:rsidP="00396E4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lastRenderedPageBreak/>
        <w:t>Тело немного наклонено вперёд, центр массы смещён в ту же сторону, опора осуществляется на переднюю часть стопы (на пальцы ног).</w:t>
      </w:r>
    </w:p>
    <w:p w:rsidR="00396E4C" w:rsidRPr="00396E4C" w:rsidRDefault="00396E4C" w:rsidP="00396E4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Руки полусогнуты в локтях, которые немного расставлены в стороны.</w:t>
      </w:r>
    </w:p>
    <w:p w:rsidR="00396E4C" w:rsidRPr="00396E4C" w:rsidRDefault="00396E4C" w:rsidP="00396E4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Пальцы рук выпрямлены, смотрят вверх и немного растопырены.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Подбрасывание мяча. Мяч нужно подбрасывать без вращения вертикально в воздух. Подбросив мяч в сторону или за голову, вы значительно снизите точность приема мяча.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b/>
          <w:bCs/>
          <w:i/>
          <w:iCs/>
          <w:color w:val="1D1D1B"/>
          <w:sz w:val="30"/>
          <w:szCs w:val="30"/>
          <w:lang w:eastAsia="ru-RU"/>
        </w:rPr>
        <w:t>ПРИМЕРЫ И РАЗБОР РЕШЕНИЯ ЗАДАНИЙ ТРЕНИРОВОЧНОГО МОДУЛЯ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1. Основатель волейбола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Кто придумал игру волейбол? Выберите правильный ответ.</w:t>
      </w:r>
    </w:p>
    <w:p w:rsidR="00396E4C" w:rsidRPr="00396E4C" w:rsidRDefault="00396E4C" w:rsidP="00396E4C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Дж. Майкл</w:t>
      </w:r>
    </w:p>
    <w:p w:rsidR="00396E4C" w:rsidRPr="00396E4C" w:rsidRDefault="00396E4C" w:rsidP="00396E4C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Дж. Морган</w:t>
      </w:r>
    </w:p>
    <w:p w:rsidR="00396E4C" w:rsidRPr="00396E4C" w:rsidRDefault="00396E4C" w:rsidP="00396E4C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Ф. Скотт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Ответ: </w:t>
      </w: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Дж. Морган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2. Волейбол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Найдите пять слов по теме урока.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noProof/>
          <w:color w:val="1D1D1B"/>
          <w:sz w:val="30"/>
          <w:szCs w:val="30"/>
          <w:lang w:eastAsia="ru-RU"/>
        </w:rPr>
        <w:drawing>
          <wp:inline distT="0" distB="0" distL="0" distR="0" wp14:anchorId="7633BEBF" wp14:editId="3A2991BC">
            <wp:extent cx="2773680" cy="2783840"/>
            <wp:effectExtent l="0" t="0" r="7620" b="0"/>
            <wp:docPr id="6" name="Рисунок 6" descr="https://resh.edu.ru/uploads/lesson_extract/3511/20190718171901/OEBPS/objects/c_ptls_2_43_1/51774ce7-96b8-486e-933e-e656142a94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resh.edu.ru/uploads/lesson_extract/3511/20190718171901/OEBPS/objects/c_ptls_2_43_1/51774ce7-96b8-486e-933e-e656142a9405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278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Решение.</w:t>
      </w:r>
    </w:p>
    <w:p w:rsidR="00396E4C" w:rsidRPr="00396E4C" w:rsidRDefault="00396E4C" w:rsidP="00396E4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396E4C">
        <w:rPr>
          <w:rFonts w:ascii="Arial" w:eastAsia="Times New Roman" w:hAnsi="Arial" w:cs="Arial"/>
          <w:noProof/>
          <w:color w:val="1D1D1B"/>
          <w:sz w:val="30"/>
          <w:szCs w:val="30"/>
          <w:lang w:eastAsia="ru-RU"/>
        </w:rPr>
        <w:lastRenderedPageBreak/>
        <w:drawing>
          <wp:inline distT="0" distB="0" distL="0" distR="0" wp14:anchorId="045E3D9A" wp14:editId="2E6DEF99">
            <wp:extent cx="2804160" cy="2783840"/>
            <wp:effectExtent l="0" t="0" r="0" b="0"/>
            <wp:docPr id="7" name="Рисунок 7" descr="https://resh.edu.ru/uploads/lesson_extract/3511/20190718171901/OEBPS/objects/c_ptls_2_43_1/8e343ae0-9f21-4500-b144-67c54d07ea7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resh.edu.ru/uploads/lesson_extract/3511/20190718171901/OEBPS/objects/c_ptls_2_43_1/8e343ae0-9f21-4500-b144-67c54d07ea7b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160" cy="278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E4C" w:rsidRPr="00396E4C" w:rsidRDefault="00396E4C"/>
    <w:sectPr w:rsidR="00396E4C" w:rsidRPr="00396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24FBB"/>
    <w:multiLevelType w:val="multilevel"/>
    <w:tmpl w:val="EC82C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923852"/>
    <w:multiLevelType w:val="multilevel"/>
    <w:tmpl w:val="AA8EB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74545F"/>
    <w:multiLevelType w:val="multilevel"/>
    <w:tmpl w:val="0D420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070A81"/>
    <w:multiLevelType w:val="multilevel"/>
    <w:tmpl w:val="653AD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F42B1C"/>
    <w:multiLevelType w:val="multilevel"/>
    <w:tmpl w:val="2ACE7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426AF4"/>
    <w:multiLevelType w:val="multilevel"/>
    <w:tmpl w:val="A25AE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2B7929"/>
    <w:multiLevelType w:val="multilevel"/>
    <w:tmpl w:val="D10A0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F90ABA"/>
    <w:multiLevelType w:val="multilevel"/>
    <w:tmpl w:val="68C4B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61804FE"/>
    <w:multiLevelType w:val="multilevel"/>
    <w:tmpl w:val="5C78F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3EC7A75"/>
    <w:multiLevelType w:val="multilevel"/>
    <w:tmpl w:val="4AFC0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3F01949"/>
    <w:multiLevelType w:val="multilevel"/>
    <w:tmpl w:val="5C5CB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85525E7"/>
    <w:multiLevelType w:val="multilevel"/>
    <w:tmpl w:val="A1442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2"/>
  </w:num>
  <w:num w:numId="5">
    <w:abstractNumId w:val="4"/>
  </w:num>
  <w:num w:numId="6">
    <w:abstractNumId w:val="7"/>
  </w:num>
  <w:num w:numId="7">
    <w:abstractNumId w:val="3"/>
  </w:num>
  <w:num w:numId="8">
    <w:abstractNumId w:val="11"/>
  </w:num>
  <w:num w:numId="9">
    <w:abstractNumId w:val="1"/>
  </w:num>
  <w:num w:numId="10">
    <w:abstractNumId w:val="10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F5A"/>
    <w:rsid w:val="00105FE8"/>
    <w:rsid w:val="00161099"/>
    <w:rsid w:val="001E5E79"/>
    <w:rsid w:val="00251F1D"/>
    <w:rsid w:val="00396E4C"/>
    <w:rsid w:val="004F2F5A"/>
    <w:rsid w:val="008C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4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96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6E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4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96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6E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98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resh.edu.ru/subject/lesson/3511/start/192229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indow.edu.ru/" TargetMode="Externa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4233/start/189625/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indow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1339</Words>
  <Characters>7636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</dc:creator>
  <cp:keywords/>
  <dc:description/>
  <cp:lastModifiedBy>Рамзия</cp:lastModifiedBy>
  <cp:revision>4</cp:revision>
  <dcterms:created xsi:type="dcterms:W3CDTF">2020-04-07T18:24:00Z</dcterms:created>
  <dcterms:modified xsi:type="dcterms:W3CDTF">2020-04-07T19:20:00Z</dcterms:modified>
</cp:coreProperties>
</file>